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D8ED2" w14:textId="77777777" w:rsidR="004C157D" w:rsidRDefault="004C157D" w:rsidP="004C157D">
      <w:pPr>
        <w:shd w:val="clear" w:color="auto" w:fill="FFFFFF"/>
        <w:spacing w:after="225" w:line="240" w:lineRule="auto"/>
        <w:outlineLvl w:val="0"/>
        <w:rPr>
          <w:rFonts w:ascii="Merriweather" w:eastAsia="Times New Roman" w:hAnsi="Merriweather" w:cs="Times New Roman"/>
          <w:b/>
          <w:bCs/>
          <w:color w:val="1D1D1D"/>
          <w:kern w:val="36"/>
          <w:sz w:val="48"/>
          <w:szCs w:val="48"/>
          <w:lang w:eastAsia="en-GB"/>
          <w14:ligatures w14:val="none"/>
        </w:rPr>
      </w:pPr>
      <w:r>
        <w:rPr>
          <w:rFonts w:ascii="Merriweather" w:eastAsia="Times New Roman" w:hAnsi="Merriweather" w:cs="Times New Roman"/>
          <w:b/>
          <w:bCs/>
          <w:color w:val="1D1D1D"/>
          <w:kern w:val="36"/>
          <w:sz w:val="48"/>
          <w:szCs w:val="48"/>
          <w:lang w:eastAsia="en-GB"/>
          <w14:ligatures w14:val="none"/>
        </w:rPr>
        <w:t>Safeguard Consultancy</w:t>
      </w:r>
    </w:p>
    <w:p w14:paraId="4F8473A6" w14:textId="3D3BC7D2" w:rsidR="004C157D" w:rsidRPr="004C157D" w:rsidRDefault="004C157D" w:rsidP="004C157D">
      <w:pPr>
        <w:shd w:val="clear" w:color="auto" w:fill="FFFFFF"/>
        <w:spacing w:after="225" w:line="240" w:lineRule="auto"/>
        <w:outlineLvl w:val="0"/>
        <w:rPr>
          <w:rFonts w:ascii="Merriweather" w:eastAsia="Times New Roman" w:hAnsi="Merriweather" w:cs="Times New Roman"/>
          <w:b/>
          <w:bCs/>
          <w:color w:val="1D1D1D"/>
          <w:kern w:val="36"/>
          <w:sz w:val="40"/>
          <w:szCs w:val="40"/>
          <w:lang w:eastAsia="en-GB"/>
          <w14:ligatures w14:val="none"/>
        </w:rPr>
      </w:pPr>
      <w:r w:rsidRPr="004C157D">
        <w:rPr>
          <w:rFonts w:ascii="Merriweather" w:eastAsia="Times New Roman" w:hAnsi="Merriweather" w:cs="Times New Roman"/>
          <w:b/>
          <w:bCs/>
          <w:color w:val="1D1D1D"/>
          <w:kern w:val="36"/>
          <w:sz w:val="40"/>
          <w:szCs w:val="40"/>
          <w:lang w:eastAsia="en-GB"/>
          <w14:ligatures w14:val="none"/>
        </w:rPr>
        <w:t>Privacy Policy</w:t>
      </w:r>
    </w:p>
    <w:p w14:paraId="0D783350" w14:textId="7EEC2938" w:rsidR="004C157D" w:rsidRDefault="004C157D"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r>
        <w:rPr>
          <w:rFonts w:ascii="Merriweather" w:eastAsia="Times New Roman" w:hAnsi="Merriweather" w:cs="Times New Roman"/>
          <w:color w:val="1D1D1D"/>
          <w:kern w:val="0"/>
          <w:sz w:val="23"/>
          <w:szCs w:val="23"/>
          <w:lang w:eastAsia="en-GB"/>
          <w14:ligatures w14:val="none"/>
        </w:rPr>
        <w:t>Safeguard Consultancy (Safeguard)</w:t>
      </w:r>
      <w:r w:rsidRPr="004C157D">
        <w:rPr>
          <w:rFonts w:ascii="Merriweather" w:eastAsia="Times New Roman" w:hAnsi="Merriweather" w:cs="Times New Roman"/>
          <w:color w:val="1D1D1D"/>
          <w:kern w:val="0"/>
          <w:sz w:val="23"/>
          <w:szCs w:val="23"/>
          <w:lang w:eastAsia="en-GB"/>
          <w14:ligatures w14:val="none"/>
        </w:rPr>
        <w:t xml:space="preserve"> is committed to respecting and protecting your privacy. We've structured our web site</w:t>
      </w:r>
      <w:r w:rsidR="00652FAB">
        <w:rPr>
          <w:rFonts w:ascii="Merriweather" w:eastAsia="Times New Roman" w:hAnsi="Merriweather" w:cs="Times New Roman"/>
          <w:color w:val="1D1D1D"/>
          <w:kern w:val="0"/>
          <w:sz w:val="23"/>
          <w:szCs w:val="23"/>
          <w:lang w:eastAsia="en-GB"/>
          <w14:ligatures w14:val="none"/>
        </w:rPr>
        <w:t xml:space="preserve"> </w:t>
      </w:r>
      <w:r w:rsidRPr="004C157D">
        <w:rPr>
          <w:rFonts w:ascii="Merriweather" w:eastAsia="Times New Roman" w:hAnsi="Merriweather" w:cs="Times New Roman"/>
          <w:color w:val="1D1D1D"/>
          <w:kern w:val="0"/>
          <w:sz w:val="23"/>
          <w:szCs w:val="23"/>
          <w:lang w:eastAsia="en-GB"/>
          <w14:ligatures w14:val="none"/>
        </w:rPr>
        <w:t xml:space="preserve">so that, in general, you can visit </w:t>
      </w:r>
      <w:r w:rsidR="00652FAB">
        <w:rPr>
          <w:rFonts w:ascii="Merriweather" w:eastAsia="Times New Roman" w:hAnsi="Merriweather" w:cs="Times New Roman"/>
          <w:color w:val="1D1D1D"/>
          <w:kern w:val="0"/>
          <w:sz w:val="23"/>
          <w:szCs w:val="23"/>
          <w:lang w:eastAsia="en-GB"/>
          <w14:ligatures w14:val="none"/>
        </w:rPr>
        <w:t>Safeguard</w:t>
      </w:r>
      <w:r w:rsidRPr="004C157D">
        <w:rPr>
          <w:rFonts w:ascii="Merriweather" w:eastAsia="Times New Roman" w:hAnsi="Merriweather" w:cs="Times New Roman"/>
          <w:color w:val="1D1D1D"/>
          <w:kern w:val="0"/>
          <w:sz w:val="23"/>
          <w:szCs w:val="23"/>
          <w:lang w:eastAsia="en-GB"/>
          <w14:ligatures w14:val="none"/>
        </w:rPr>
        <w:t xml:space="preserve"> on the Web without identifying yourself or revealing any personal information. We do not store credit card </w:t>
      </w:r>
      <w:r w:rsidRPr="004C157D">
        <w:rPr>
          <w:rFonts w:ascii="Merriweather" w:eastAsia="Times New Roman" w:hAnsi="Merriweather" w:cs="Times New Roman"/>
          <w:color w:val="1D1D1D"/>
          <w:kern w:val="0"/>
          <w:sz w:val="23"/>
          <w:szCs w:val="23"/>
          <w:lang w:eastAsia="en-GB"/>
          <w14:ligatures w14:val="none"/>
        </w:rPr>
        <w:t>details,</w:t>
      </w:r>
      <w:r w:rsidRPr="004C157D">
        <w:rPr>
          <w:rFonts w:ascii="Merriweather" w:eastAsia="Times New Roman" w:hAnsi="Merriweather" w:cs="Times New Roman"/>
          <w:color w:val="1D1D1D"/>
          <w:kern w:val="0"/>
          <w:sz w:val="23"/>
          <w:szCs w:val="23"/>
          <w:lang w:eastAsia="en-GB"/>
          <w14:ligatures w14:val="none"/>
        </w:rPr>
        <w:t xml:space="preserve"> nor do we share customer details with any 3rd parties</w:t>
      </w:r>
      <w:r>
        <w:rPr>
          <w:rFonts w:ascii="Merriweather" w:eastAsia="Times New Roman" w:hAnsi="Merriweather" w:cs="Times New Roman"/>
          <w:color w:val="1D1D1D"/>
          <w:kern w:val="0"/>
          <w:sz w:val="23"/>
          <w:szCs w:val="23"/>
          <w:lang w:eastAsia="en-GB"/>
          <w14:ligatures w14:val="none"/>
        </w:rPr>
        <w:t xml:space="preserve"> </w:t>
      </w:r>
      <w:r w:rsidRPr="004C157D">
        <w:rPr>
          <w:rFonts w:ascii="Merriweather" w:eastAsia="Times New Roman" w:hAnsi="Merriweather" w:cs="Times New Roman"/>
          <w:color w:val="1D1D1D"/>
          <w:kern w:val="0"/>
          <w:sz w:val="23"/>
          <w:szCs w:val="23"/>
          <w:lang w:eastAsia="en-GB"/>
          <w14:ligatures w14:val="none"/>
        </w:rPr>
        <w:t xml:space="preserve">Once you choose to provide us personally identifiable information (any information by which you can be identified), you can be assured that it will only be used to support your customer relationship with </w:t>
      </w:r>
      <w:r w:rsidR="00652FAB">
        <w:rPr>
          <w:rFonts w:ascii="Merriweather" w:eastAsia="Times New Roman" w:hAnsi="Merriweather" w:cs="Times New Roman"/>
          <w:color w:val="1D1D1D"/>
          <w:kern w:val="0"/>
          <w:sz w:val="23"/>
          <w:szCs w:val="23"/>
          <w:lang w:eastAsia="en-GB"/>
          <w14:ligatures w14:val="none"/>
        </w:rPr>
        <w:t>Safeguard</w:t>
      </w:r>
      <w:r w:rsidRPr="004C157D">
        <w:rPr>
          <w:rFonts w:ascii="Merriweather" w:eastAsia="Times New Roman" w:hAnsi="Merriweather" w:cs="Times New Roman"/>
          <w:color w:val="1D1D1D"/>
          <w:kern w:val="0"/>
          <w:sz w:val="23"/>
          <w:szCs w:val="23"/>
          <w:lang w:eastAsia="en-GB"/>
          <w14:ligatures w14:val="none"/>
        </w:rPr>
        <w:t>.</w:t>
      </w:r>
    </w:p>
    <w:p w14:paraId="7AF89E09" w14:textId="77777777" w:rsidR="004C157D" w:rsidRDefault="004C157D"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7409B2CA"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r>
        <w:rPr>
          <w:rFonts w:ascii="Merriweather" w:eastAsia="Times New Roman" w:hAnsi="Merriweather" w:cs="Times New Roman"/>
          <w:color w:val="1D1D1D"/>
          <w:kern w:val="0"/>
          <w:sz w:val="23"/>
          <w:szCs w:val="23"/>
          <w:lang w:eastAsia="en-GB"/>
          <w14:ligatures w14:val="none"/>
        </w:rPr>
        <w:t>Safeguard</w:t>
      </w:r>
      <w:r w:rsidR="004C157D" w:rsidRPr="004C157D">
        <w:rPr>
          <w:rFonts w:ascii="Merriweather" w:eastAsia="Times New Roman" w:hAnsi="Merriweather" w:cs="Times New Roman"/>
          <w:color w:val="1D1D1D"/>
          <w:kern w:val="0"/>
          <w:sz w:val="23"/>
          <w:szCs w:val="23"/>
          <w:lang w:eastAsia="en-GB"/>
          <w14:ligatures w14:val="none"/>
        </w:rPr>
        <w:t xml:space="preserve"> provides this Online Privacy Statement to make you aware of our Privacy Statement, practices and of the choices you can make about the way your information is collected and used.</w:t>
      </w:r>
      <w:r>
        <w:rPr>
          <w:rFonts w:ascii="Merriweather" w:eastAsia="Times New Roman" w:hAnsi="Merriweather" w:cs="Times New Roman"/>
          <w:color w:val="1D1D1D"/>
          <w:kern w:val="0"/>
          <w:sz w:val="23"/>
          <w:szCs w:val="23"/>
          <w:lang w:eastAsia="en-GB"/>
          <w14:ligatures w14:val="none"/>
        </w:rPr>
        <w:t xml:space="preserve"> </w:t>
      </w:r>
      <w:r w:rsidR="004C157D" w:rsidRPr="004C157D">
        <w:rPr>
          <w:rFonts w:ascii="Merriweather" w:eastAsia="Times New Roman" w:hAnsi="Merriweather" w:cs="Times New Roman"/>
          <w:color w:val="1D1D1D"/>
          <w:kern w:val="0"/>
          <w:sz w:val="23"/>
          <w:szCs w:val="23"/>
          <w:lang w:eastAsia="en-GB"/>
          <w14:ligatures w14:val="none"/>
        </w:rPr>
        <w:t xml:space="preserve">We will only collect sufficient information on you to allow us to communicate with you in an appropriate way. This information will include your name and contact details as appropriate. In order to tailor our subsequent communications to you and continuously improve our services, we may also ask you to provide us with information regarding your personal or professional interests, demographics, </w:t>
      </w:r>
      <w:r w:rsidRPr="004C157D">
        <w:rPr>
          <w:rFonts w:ascii="Merriweather" w:eastAsia="Times New Roman" w:hAnsi="Merriweather" w:cs="Times New Roman"/>
          <w:color w:val="1D1D1D"/>
          <w:kern w:val="0"/>
          <w:sz w:val="23"/>
          <w:szCs w:val="23"/>
          <w:lang w:eastAsia="en-GB"/>
          <w14:ligatures w14:val="none"/>
        </w:rPr>
        <w:t>experience,</w:t>
      </w:r>
      <w:r w:rsidR="004C157D" w:rsidRPr="004C157D">
        <w:rPr>
          <w:rFonts w:ascii="Merriweather" w:eastAsia="Times New Roman" w:hAnsi="Merriweather" w:cs="Times New Roman"/>
          <w:color w:val="1D1D1D"/>
          <w:kern w:val="0"/>
          <w:sz w:val="23"/>
          <w:szCs w:val="23"/>
          <w:lang w:eastAsia="en-GB"/>
          <w14:ligatures w14:val="none"/>
        </w:rPr>
        <w:t xml:space="preserve"> and more detailed contact preferences.</w:t>
      </w:r>
      <w:r>
        <w:rPr>
          <w:rFonts w:ascii="Merriweather" w:eastAsia="Times New Roman" w:hAnsi="Merriweather" w:cs="Times New Roman"/>
          <w:color w:val="1D1D1D"/>
          <w:kern w:val="0"/>
          <w:sz w:val="23"/>
          <w:szCs w:val="23"/>
          <w:lang w:eastAsia="en-GB"/>
          <w14:ligatures w14:val="none"/>
        </w:rPr>
        <w:t xml:space="preserve"> </w:t>
      </w:r>
    </w:p>
    <w:p w14:paraId="794DF195"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4BD9FEF8"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r>
        <w:rPr>
          <w:rFonts w:ascii="Merriweather" w:eastAsia="Times New Roman" w:hAnsi="Merriweather" w:cs="Times New Roman"/>
          <w:color w:val="1D1D1D"/>
          <w:kern w:val="0"/>
          <w:sz w:val="23"/>
          <w:szCs w:val="23"/>
          <w:lang w:eastAsia="en-GB"/>
          <w14:ligatures w14:val="none"/>
        </w:rPr>
        <w:t>Safeguard</w:t>
      </w:r>
      <w:r w:rsidR="004C157D" w:rsidRPr="004C157D">
        <w:rPr>
          <w:rFonts w:ascii="Merriweather" w:eastAsia="Times New Roman" w:hAnsi="Merriweather" w:cs="Times New Roman"/>
          <w:color w:val="1D1D1D"/>
          <w:kern w:val="0"/>
          <w:sz w:val="23"/>
          <w:szCs w:val="23"/>
          <w:lang w:eastAsia="en-GB"/>
          <w14:ligatures w14:val="none"/>
        </w:rPr>
        <w:t xml:space="preserve"> uses your information to better understand your needs and provide you with better service. Specifically, we use your information to communicate back to you, to update you on service and benefits, and to personalise our web site for you.</w:t>
      </w:r>
      <w:r>
        <w:rPr>
          <w:rFonts w:ascii="Merriweather" w:eastAsia="Times New Roman" w:hAnsi="Merriweather" w:cs="Times New Roman"/>
          <w:color w:val="1D1D1D"/>
          <w:kern w:val="0"/>
          <w:sz w:val="23"/>
          <w:szCs w:val="23"/>
          <w:lang w:eastAsia="en-GB"/>
          <w14:ligatures w14:val="none"/>
        </w:rPr>
        <w:t xml:space="preserve"> </w:t>
      </w:r>
      <w:r w:rsidR="004C157D" w:rsidRPr="004C157D">
        <w:rPr>
          <w:rFonts w:ascii="Merriweather" w:eastAsia="Times New Roman" w:hAnsi="Merriweather" w:cs="Times New Roman"/>
          <w:color w:val="1D1D1D"/>
          <w:kern w:val="0"/>
          <w:sz w:val="23"/>
          <w:szCs w:val="23"/>
          <w:lang w:eastAsia="en-GB"/>
          <w14:ligatures w14:val="none"/>
        </w:rPr>
        <w:t>From time to time, we may also use your information to contact you for market research or to provide you with marketing information we think would be of particular interest. At a minimum, we will always give you the opportunity to opt out of receiving such direct marketing or market research contact.</w:t>
      </w:r>
      <w:r>
        <w:rPr>
          <w:rFonts w:ascii="Merriweather" w:eastAsia="Times New Roman" w:hAnsi="Merriweather" w:cs="Times New Roman"/>
          <w:color w:val="1D1D1D"/>
          <w:kern w:val="0"/>
          <w:sz w:val="23"/>
          <w:szCs w:val="23"/>
          <w:lang w:eastAsia="en-GB"/>
          <w14:ligatures w14:val="none"/>
        </w:rPr>
        <w:t xml:space="preserve"> Safeguard</w:t>
      </w:r>
      <w:r w:rsidR="004C157D" w:rsidRPr="004C157D">
        <w:rPr>
          <w:rFonts w:ascii="Merriweather" w:eastAsia="Times New Roman" w:hAnsi="Merriweather" w:cs="Times New Roman"/>
          <w:color w:val="1D1D1D"/>
          <w:kern w:val="0"/>
          <w:sz w:val="23"/>
          <w:szCs w:val="23"/>
          <w:lang w:eastAsia="en-GB"/>
          <w14:ligatures w14:val="none"/>
        </w:rPr>
        <w:t xml:space="preserve"> will not sell, rent, or lease your personally identifiable information to others. Unless we are required by law, we will only share the personal data you provide online with other closely related entities and/or business partners who are acting on our behalf for the uses described above.</w:t>
      </w:r>
      <w:r>
        <w:rPr>
          <w:rFonts w:ascii="Merriweather" w:eastAsia="Times New Roman" w:hAnsi="Merriweather" w:cs="Times New Roman"/>
          <w:color w:val="1D1D1D"/>
          <w:kern w:val="0"/>
          <w:sz w:val="23"/>
          <w:szCs w:val="23"/>
          <w:lang w:eastAsia="en-GB"/>
          <w14:ligatures w14:val="none"/>
        </w:rPr>
        <w:t xml:space="preserve"> </w:t>
      </w:r>
    </w:p>
    <w:p w14:paraId="6B8A2FD4"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5EC2BF25"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r>
        <w:rPr>
          <w:rFonts w:ascii="Merriweather" w:eastAsia="Times New Roman" w:hAnsi="Merriweather" w:cs="Times New Roman"/>
          <w:color w:val="1D1D1D"/>
          <w:kern w:val="0"/>
          <w:sz w:val="23"/>
          <w:szCs w:val="23"/>
          <w:lang w:eastAsia="en-GB"/>
          <w14:ligatures w14:val="none"/>
        </w:rPr>
        <w:t>Safeguard</w:t>
      </w:r>
      <w:r w:rsidR="004C157D" w:rsidRPr="004C157D">
        <w:rPr>
          <w:rFonts w:ascii="Merriweather" w:eastAsia="Times New Roman" w:hAnsi="Merriweather" w:cs="Times New Roman"/>
          <w:color w:val="1D1D1D"/>
          <w:kern w:val="0"/>
          <w:sz w:val="23"/>
          <w:szCs w:val="23"/>
          <w:lang w:eastAsia="en-GB"/>
          <w14:ligatures w14:val="none"/>
        </w:rPr>
        <w:t xml:space="preserve"> will not use or share the personally identifiable information provided to us online in ways unrelated to the ones described above without first requesting your permission. As previously stated, we will also provide you the opportunity to let us know if you do not wish to receive unsolicited direct marketing materials from us and we will do everything we can to honour such requests.</w:t>
      </w:r>
      <w:r>
        <w:rPr>
          <w:rFonts w:ascii="Merriweather" w:eastAsia="Times New Roman" w:hAnsi="Merriweather" w:cs="Times New Roman"/>
          <w:color w:val="1D1D1D"/>
          <w:kern w:val="0"/>
          <w:sz w:val="23"/>
          <w:szCs w:val="23"/>
          <w:lang w:eastAsia="en-GB"/>
          <w14:ligatures w14:val="none"/>
        </w:rPr>
        <w:t xml:space="preserve"> </w:t>
      </w:r>
      <w:r w:rsidR="004C157D" w:rsidRPr="004C157D">
        <w:rPr>
          <w:rFonts w:ascii="Merriweather" w:eastAsia="Times New Roman" w:hAnsi="Merriweather" w:cs="Times New Roman"/>
          <w:color w:val="1D1D1D"/>
          <w:kern w:val="0"/>
          <w:sz w:val="23"/>
          <w:szCs w:val="23"/>
          <w:lang w:eastAsia="en-GB"/>
          <w14:ligatures w14:val="none"/>
        </w:rPr>
        <w:t xml:space="preserve">Links to third party web sites on the site are provided solely as a convenience to you. If you use these links, you will leave the </w:t>
      </w:r>
      <w:r>
        <w:rPr>
          <w:rFonts w:ascii="Merriweather" w:eastAsia="Times New Roman" w:hAnsi="Merriweather" w:cs="Times New Roman"/>
          <w:color w:val="1D1D1D"/>
          <w:kern w:val="0"/>
          <w:sz w:val="23"/>
          <w:szCs w:val="23"/>
          <w:lang w:eastAsia="en-GB"/>
          <w14:ligatures w14:val="none"/>
        </w:rPr>
        <w:t>Safeguard</w:t>
      </w:r>
      <w:r w:rsidR="004C157D" w:rsidRPr="004C157D">
        <w:rPr>
          <w:rFonts w:ascii="Merriweather" w:eastAsia="Times New Roman" w:hAnsi="Merriweather" w:cs="Times New Roman"/>
          <w:color w:val="1D1D1D"/>
          <w:kern w:val="0"/>
          <w:sz w:val="23"/>
          <w:szCs w:val="23"/>
          <w:lang w:eastAsia="en-GB"/>
          <w14:ligatures w14:val="none"/>
        </w:rPr>
        <w:t xml:space="preserve"> site. </w:t>
      </w:r>
    </w:p>
    <w:p w14:paraId="5B5EA767"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54AD59CA"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4057274A"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768DD00C"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7A816940"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5D36C763"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2C6EC7FF"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35C04B31"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7C67E868" w14:textId="30FB5A34"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r>
        <w:rPr>
          <w:rFonts w:ascii="Merriweather" w:eastAsia="Times New Roman" w:hAnsi="Merriweather" w:cs="Times New Roman"/>
          <w:color w:val="1D1D1D"/>
          <w:kern w:val="0"/>
          <w:sz w:val="23"/>
          <w:szCs w:val="23"/>
          <w:lang w:eastAsia="en-GB"/>
          <w14:ligatures w14:val="none"/>
        </w:rPr>
        <w:t>Safeguard</w:t>
      </w:r>
      <w:r w:rsidR="004C157D" w:rsidRPr="004C157D">
        <w:rPr>
          <w:rFonts w:ascii="Merriweather" w:eastAsia="Times New Roman" w:hAnsi="Merriweather" w:cs="Times New Roman"/>
          <w:color w:val="1D1D1D"/>
          <w:kern w:val="0"/>
          <w:sz w:val="23"/>
          <w:szCs w:val="23"/>
          <w:lang w:eastAsia="en-GB"/>
          <w14:ligatures w14:val="none"/>
        </w:rPr>
        <w:t xml:space="preserve"> has not reviewed all of these </w:t>
      </w:r>
      <w:r w:rsidRPr="004C157D">
        <w:rPr>
          <w:rFonts w:ascii="Merriweather" w:eastAsia="Times New Roman" w:hAnsi="Merriweather" w:cs="Times New Roman"/>
          <w:color w:val="1D1D1D"/>
          <w:kern w:val="0"/>
          <w:sz w:val="23"/>
          <w:szCs w:val="23"/>
          <w:lang w:eastAsia="en-GB"/>
          <w14:ligatures w14:val="none"/>
        </w:rPr>
        <w:t>third-party</w:t>
      </w:r>
      <w:r w:rsidR="004C157D" w:rsidRPr="004C157D">
        <w:rPr>
          <w:rFonts w:ascii="Merriweather" w:eastAsia="Times New Roman" w:hAnsi="Merriweather" w:cs="Times New Roman"/>
          <w:color w:val="1D1D1D"/>
          <w:kern w:val="0"/>
          <w:sz w:val="23"/>
          <w:szCs w:val="23"/>
          <w:lang w:eastAsia="en-GB"/>
          <w14:ligatures w14:val="none"/>
        </w:rPr>
        <w:t xml:space="preserve"> sites and does not control and is not responsible for any of these sites, their </w:t>
      </w:r>
      <w:r w:rsidRPr="004C157D">
        <w:rPr>
          <w:rFonts w:ascii="Merriweather" w:eastAsia="Times New Roman" w:hAnsi="Merriweather" w:cs="Times New Roman"/>
          <w:color w:val="1D1D1D"/>
          <w:kern w:val="0"/>
          <w:sz w:val="23"/>
          <w:szCs w:val="23"/>
          <w:lang w:eastAsia="en-GB"/>
          <w14:ligatures w14:val="none"/>
        </w:rPr>
        <w:t>content,</w:t>
      </w:r>
      <w:r w:rsidR="004C157D" w:rsidRPr="004C157D">
        <w:rPr>
          <w:rFonts w:ascii="Merriweather" w:eastAsia="Times New Roman" w:hAnsi="Merriweather" w:cs="Times New Roman"/>
          <w:color w:val="1D1D1D"/>
          <w:kern w:val="0"/>
          <w:sz w:val="23"/>
          <w:szCs w:val="23"/>
          <w:lang w:eastAsia="en-GB"/>
          <w14:ligatures w14:val="none"/>
        </w:rPr>
        <w:t xml:space="preserve"> or their Privacy Statement. Thus, </w:t>
      </w:r>
      <w:r>
        <w:rPr>
          <w:rFonts w:ascii="Merriweather" w:eastAsia="Times New Roman" w:hAnsi="Merriweather" w:cs="Times New Roman"/>
          <w:color w:val="1D1D1D"/>
          <w:kern w:val="0"/>
          <w:sz w:val="23"/>
          <w:szCs w:val="23"/>
          <w:lang w:eastAsia="en-GB"/>
          <w14:ligatures w14:val="none"/>
        </w:rPr>
        <w:t>Safeguard</w:t>
      </w:r>
      <w:r w:rsidR="004C157D" w:rsidRPr="004C157D">
        <w:rPr>
          <w:rFonts w:ascii="Merriweather" w:eastAsia="Times New Roman" w:hAnsi="Merriweather" w:cs="Times New Roman"/>
          <w:color w:val="1D1D1D"/>
          <w:kern w:val="0"/>
          <w:sz w:val="23"/>
          <w:szCs w:val="23"/>
          <w:lang w:eastAsia="en-GB"/>
          <w14:ligatures w14:val="none"/>
        </w:rPr>
        <w:t xml:space="preserve"> does not endorse or make any representations about them, or any information, software or other products or materials found there, or any results that may be obtained from using them. If you decide to access any of the </w:t>
      </w:r>
      <w:r w:rsidRPr="004C157D">
        <w:rPr>
          <w:rFonts w:ascii="Merriweather" w:eastAsia="Times New Roman" w:hAnsi="Merriweather" w:cs="Times New Roman"/>
          <w:color w:val="1D1D1D"/>
          <w:kern w:val="0"/>
          <w:sz w:val="23"/>
          <w:szCs w:val="23"/>
          <w:lang w:eastAsia="en-GB"/>
          <w14:ligatures w14:val="none"/>
        </w:rPr>
        <w:t>third-party</w:t>
      </w:r>
      <w:r w:rsidR="004C157D" w:rsidRPr="004C157D">
        <w:rPr>
          <w:rFonts w:ascii="Merriweather" w:eastAsia="Times New Roman" w:hAnsi="Merriweather" w:cs="Times New Roman"/>
          <w:color w:val="1D1D1D"/>
          <w:kern w:val="0"/>
          <w:sz w:val="23"/>
          <w:szCs w:val="23"/>
          <w:lang w:eastAsia="en-GB"/>
          <w14:ligatures w14:val="none"/>
        </w:rPr>
        <w:t xml:space="preserve"> sites linked to this site, you do so at your own risk.</w:t>
      </w:r>
      <w:r>
        <w:rPr>
          <w:rFonts w:ascii="Merriweather" w:eastAsia="Times New Roman" w:hAnsi="Merriweather" w:cs="Times New Roman"/>
          <w:color w:val="1D1D1D"/>
          <w:kern w:val="0"/>
          <w:sz w:val="23"/>
          <w:szCs w:val="23"/>
          <w:lang w:eastAsia="en-GB"/>
          <w14:ligatures w14:val="none"/>
        </w:rPr>
        <w:t xml:space="preserve"> Safeguard</w:t>
      </w:r>
      <w:r w:rsidR="004C157D" w:rsidRPr="004C157D">
        <w:rPr>
          <w:rFonts w:ascii="Merriweather" w:eastAsia="Times New Roman" w:hAnsi="Merriweather" w:cs="Times New Roman"/>
          <w:color w:val="1D1D1D"/>
          <w:kern w:val="0"/>
          <w:sz w:val="23"/>
          <w:szCs w:val="23"/>
          <w:lang w:eastAsia="en-GB"/>
          <w14:ligatures w14:val="none"/>
        </w:rPr>
        <w:t xml:space="preserve"> is committed to ensuring the security of your information. </w:t>
      </w:r>
    </w:p>
    <w:p w14:paraId="2E78DF54" w14:textId="77777777" w:rsidR="00652FAB" w:rsidRDefault="00652FAB"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p>
    <w:p w14:paraId="27557921" w14:textId="394BDD63" w:rsidR="004C157D" w:rsidRPr="004C157D" w:rsidRDefault="004C157D" w:rsidP="004C157D">
      <w:pPr>
        <w:shd w:val="clear" w:color="auto" w:fill="FFFFFF"/>
        <w:spacing w:after="0" w:line="240" w:lineRule="auto"/>
        <w:rPr>
          <w:rFonts w:ascii="Merriweather" w:eastAsia="Times New Roman" w:hAnsi="Merriweather" w:cs="Times New Roman"/>
          <w:color w:val="1D1D1D"/>
          <w:kern w:val="0"/>
          <w:sz w:val="23"/>
          <w:szCs w:val="23"/>
          <w:lang w:eastAsia="en-GB"/>
          <w14:ligatures w14:val="none"/>
        </w:rPr>
      </w:pPr>
      <w:r w:rsidRPr="004C157D">
        <w:rPr>
          <w:rFonts w:ascii="Merriweather" w:eastAsia="Times New Roman" w:hAnsi="Merriweather" w:cs="Times New Roman"/>
          <w:color w:val="1D1D1D"/>
          <w:kern w:val="0"/>
          <w:sz w:val="23"/>
          <w:szCs w:val="23"/>
          <w:lang w:eastAsia="en-GB"/>
          <w14:ligatures w14:val="none"/>
        </w:rPr>
        <w:t>To prevent unauthorised access or disclosure, maintain data accuracy, and ensure the appropriate use of information, we have put in place appropriate physical, electronic, and managerial procedures to safeguard and secure the information we collect online. Email enquiries are transmitted by insecure means and stored off-line.</w:t>
      </w:r>
    </w:p>
    <w:p w14:paraId="04567D92" w14:textId="77777777" w:rsidR="00733718" w:rsidRDefault="00733718"/>
    <w:sectPr w:rsidR="00733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57D"/>
    <w:rsid w:val="004C157D"/>
    <w:rsid w:val="00652FAB"/>
    <w:rsid w:val="00733718"/>
    <w:rsid w:val="00B72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241ED"/>
  <w15:chartTrackingRefBased/>
  <w15:docId w15:val="{CC5F2F74-5FE9-4A43-BB74-B0DAE542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57D"/>
    <w:rPr>
      <w:rFonts w:eastAsiaTheme="majorEastAsia" w:cstheme="majorBidi"/>
      <w:color w:val="272727" w:themeColor="text1" w:themeTint="D8"/>
    </w:rPr>
  </w:style>
  <w:style w:type="paragraph" w:styleId="Title">
    <w:name w:val="Title"/>
    <w:basedOn w:val="Normal"/>
    <w:next w:val="Normal"/>
    <w:link w:val="TitleChar"/>
    <w:uiPriority w:val="10"/>
    <w:qFormat/>
    <w:rsid w:val="004C1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57D"/>
    <w:pPr>
      <w:spacing w:before="160"/>
      <w:jc w:val="center"/>
    </w:pPr>
    <w:rPr>
      <w:i/>
      <w:iCs/>
      <w:color w:val="404040" w:themeColor="text1" w:themeTint="BF"/>
    </w:rPr>
  </w:style>
  <w:style w:type="character" w:customStyle="1" w:styleId="QuoteChar">
    <w:name w:val="Quote Char"/>
    <w:basedOn w:val="DefaultParagraphFont"/>
    <w:link w:val="Quote"/>
    <w:uiPriority w:val="29"/>
    <w:rsid w:val="004C157D"/>
    <w:rPr>
      <w:i/>
      <w:iCs/>
      <w:color w:val="404040" w:themeColor="text1" w:themeTint="BF"/>
    </w:rPr>
  </w:style>
  <w:style w:type="paragraph" w:styleId="ListParagraph">
    <w:name w:val="List Paragraph"/>
    <w:basedOn w:val="Normal"/>
    <w:uiPriority w:val="34"/>
    <w:qFormat/>
    <w:rsid w:val="004C157D"/>
    <w:pPr>
      <w:ind w:left="720"/>
      <w:contextualSpacing/>
    </w:pPr>
  </w:style>
  <w:style w:type="character" w:styleId="IntenseEmphasis">
    <w:name w:val="Intense Emphasis"/>
    <w:basedOn w:val="DefaultParagraphFont"/>
    <w:uiPriority w:val="21"/>
    <w:qFormat/>
    <w:rsid w:val="004C157D"/>
    <w:rPr>
      <w:i/>
      <w:iCs/>
      <w:color w:val="0F4761" w:themeColor="accent1" w:themeShade="BF"/>
    </w:rPr>
  </w:style>
  <w:style w:type="paragraph" w:styleId="IntenseQuote">
    <w:name w:val="Intense Quote"/>
    <w:basedOn w:val="Normal"/>
    <w:next w:val="Normal"/>
    <w:link w:val="IntenseQuoteChar"/>
    <w:uiPriority w:val="30"/>
    <w:qFormat/>
    <w:rsid w:val="004C1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57D"/>
    <w:rPr>
      <w:i/>
      <w:iCs/>
      <w:color w:val="0F4761" w:themeColor="accent1" w:themeShade="BF"/>
    </w:rPr>
  </w:style>
  <w:style w:type="character" w:styleId="IntenseReference">
    <w:name w:val="Intense Reference"/>
    <w:basedOn w:val="DefaultParagraphFont"/>
    <w:uiPriority w:val="32"/>
    <w:qFormat/>
    <w:rsid w:val="004C15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53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86B39-273B-4C1E-AFCA-AF2EB63E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Webber</dc:creator>
  <cp:keywords/>
  <dc:description/>
  <cp:lastModifiedBy>Paul Webber</cp:lastModifiedBy>
  <cp:revision>2</cp:revision>
  <dcterms:created xsi:type="dcterms:W3CDTF">2024-08-15T07:28:00Z</dcterms:created>
  <dcterms:modified xsi:type="dcterms:W3CDTF">2024-08-15T07:34:00Z</dcterms:modified>
</cp:coreProperties>
</file>